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FDE0" w14:textId="77777777" w:rsidR="00F47F1A" w:rsidRPr="005A53C9" w:rsidRDefault="45525D83" w:rsidP="45525D83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i/>
          <w:iCs/>
          <w:sz w:val="72"/>
          <w:szCs w:val="72"/>
        </w:rPr>
      </w:pPr>
      <w:r w:rsidRPr="005A53C9">
        <w:rPr>
          <w:rFonts w:ascii="Arial" w:hAnsi="Arial" w:cs="Arial"/>
          <w:bCs/>
          <w:i/>
          <w:iCs/>
          <w:sz w:val="72"/>
          <w:szCs w:val="72"/>
        </w:rPr>
        <w:t>Attention Parents!</w:t>
      </w:r>
    </w:p>
    <w:p w14:paraId="78714766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2CCD09C5" w14:textId="77777777" w:rsidR="00F47F1A" w:rsidRPr="00277605" w:rsidRDefault="00F47F1A" w:rsidP="00F47F1A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color w:val="FF0000"/>
          <w:szCs w:val="24"/>
        </w:rPr>
      </w:pPr>
    </w:p>
    <w:p w14:paraId="50FC8BD4" w14:textId="3EDA32E5" w:rsidR="008527BC" w:rsidRDefault="45525D83" w:rsidP="45525D83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</w:rPr>
      </w:pPr>
      <w:r w:rsidRPr="45525D83">
        <w:rPr>
          <w:rFonts w:ascii="Arial" w:hAnsi="Arial" w:cs="Arial"/>
        </w:rPr>
        <w:t xml:space="preserve">Your child will have an opportunity to participate in </w:t>
      </w:r>
      <w:r w:rsidRPr="005A53C9">
        <w:rPr>
          <w:rFonts w:ascii="Arial" w:hAnsi="Arial" w:cs="Arial"/>
          <w:i/>
        </w:rPr>
        <w:t>Next Up</w:t>
      </w:r>
      <w:r w:rsidRPr="45525D83">
        <w:rPr>
          <w:rFonts w:ascii="Arial" w:hAnsi="Arial" w:cs="Arial"/>
        </w:rPr>
        <w:t>, a program for 5</w:t>
      </w:r>
      <w:r w:rsidRPr="45525D83">
        <w:rPr>
          <w:rFonts w:ascii="Arial" w:hAnsi="Arial" w:cs="Arial"/>
          <w:vertAlign w:val="superscript"/>
        </w:rPr>
        <w:t>th</w:t>
      </w:r>
      <w:r w:rsidRPr="45525D83">
        <w:rPr>
          <w:rFonts w:ascii="Arial" w:hAnsi="Arial" w:cs="Arial"/>
        </w:rPr>
        <w:t xml:space="preserve"> graders designed to give them important health information related to puberty, </w:t>
      </w:r>
      <w:proofErr w:type="gramStart"/>
      <w:r w:rsidRPr="45525D83">
        <w:rPr>
          <w:rFonts w:ascii="Arial" w:hAnsi="Arial" w:cs="Arial"/>
        </w:rPr>
        <w:t>and also</w:t>
      </w:r>
      <w:proofErr w:type="gramEnd"/>
      <w:r w:rsidRPr="45525D83">
        <w:rPr>
          <w:rFonts w:ascii="Arial" w:hAnsi="Arial" w:cs="Arial"/>
        </w:rPr>
        <w:t xml:space="preserve"> lay a foundation for healthy relationships. This </w:t>
      </w:r>
      <w:r w:rsidR="005A53C9">
        <w:rPr>
          <w:rFonts w:ascii="Arial" w:hAnsi="Arial" w:cs="Arial"/>
        </w:rPr>
        <w:t>program</w:t>
      </w:r>
      <w:r w:rsidRPr="45525D83">
        <w:rPr>
          <w:rFonts w:ascii="Arial" w:hAnsi="Arial" w:cs="Arial"/>
        </w:rPr>
        <w:t xml:space="preserve"> will be presented in ge</w:t>
      </w:r>
      <w:bookmarkStart w:id="0" w:name="_GoBack"/>
      <w:bookmarkEnd w:id="0"/>
      <w:r w:rsidRPr="45525D83">
        <w:rPr>
          <w:rFonts w:ascii="Arial" w:hAnsi="Arial" w:cs="Arial"/>
        </w:rPr>
        <w:t xml:space="preserve">nder-separated </w:t>
      </w:r>
      <w:r w:rsidR="00CB5F00" w:rsidRPr="45525D83">
        <w:rPr>
          <w:rFonts w:ascii="Arial" w:hAnsi="Arial" w:cs="Arial"/>
        </w:rPr>
        <w:t>groups and</w:t>
      </w:r>
      <w:r w:rsidRPr="45525D83">
        <w:rPr>
          <w:rFonts w:ascii="Arial" w:hAnsi="Arial" w:cs="Arial"/>
        </w:rPr>
        <w:t xml:space="preserve"> will teach the basic functions of the developing reproduction systems and the many changes that happen during puberty. Introductory information on healthy relationships will be presented. </w:t>
      </w:r>
    </w:p>
    <w:p w14:paraId="038D25E0" w14:textId="77777777" w:rsidR="00811D13" w:rsidRDefault="00811D13" w:rsidP="00292A26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2BDBCDB1" w14:textId="77777777" w:rsidR="0006353D" w:rsidRPr="00572C62" w:rsidRDefault="0006353D" w:rsidP="00292A26">
      <w:pPr>
        <w:ind w:left="720" w:right="1080"/>
        <w:jc w:val="both"/>
        <w:rPr>
          <w:rFonts w:ascii="Arial" w:hAnsi="Arial" w:cs="Arial"/>
          <w:szCs w:val="24"/>
        </w:rPr>
      </w:pPr>
      <w:r w:rsidRPr="00572C62">
        <w:rPr>
          <w:rFonts w:ascii="Arial" w:hAnsi="Arial" w:cs="Arial"/>
          <w:szCs w:val="24"/>
        </w:rPr>
        <w:t>Aim for Success is a nonprofit, youth health education organization whose mission is “helping young people make healthy choices that will give them freedom to reach their dreams and goals</w:t>
      </w:r>
      <w:r>
        <w:rPr>
          <w:rFonts w:ascii="Arial" w:hAnsi="Arial" w:cs="Arial"/>
          <w:szCs w:val="24"/>
        </w:rPr>
        <w:t>”</w:t>
      </w:r>
      <w:r w:rsidRPr="00572C62">
        <w:rPr>
          <w:rFonts w:ascii="Arial" w:hAnsi="Arial" w:cs="Arial"/>
          <w:szCs w:val="24"/>
        </w:rPr>
        <w:t xml:space="preserve">. Founded in Dallas, Texas in 1993, over 2.6 million students, parents and educators have been served. </w:t>
      </w:r>
    </w:p>
    <w:p w14:paraId="737EEF1F" w14:textId="77777777" w:rsidR="00F47F1A" w:rsidRPr="00277605" w:rsidRDefault="00F47F1A" w:rsidP="00F47F1A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szCs w:val="24"/>
        </w:rPr>
      </w:pPr>
    </w:p>
    <w:p w14:paraId="67A86E92" w14:textId="77777777" w:rsidR="00F47F1A" w:rsidRPr="00811D13" w:rsidRDefault="45525D83" w:rsidP="45525D83">
      <w:pPr>
        <w:autoSpaceDE w:val="0"/>
        <w:autoSpaceDN w:val="0"/>
        <w:adjustRightInd w:val="0"/>
        <w:ind w:left="720" w:right="1080"/>
        <w:rPr>
          <w:rFonts w:ascii="Arial" w:hAnsi="Arial" w:cs="Arial"/>
          <w:b/>
          <w:bCs/>
        </w:rPr>
      </w:pPr>
      <w:r w:rsidRPr="45525D83">
        <w:rPr>
          <w:rFonts w:ascii="Arial" w:hAnsi="Arial" w:cs="Arial"/>
          <w:b/>
          <w:bCs/>
          <w:i/>
          <w:iCs/>
        </w:rPr>
        <w:t>Next Up</w:t>
      </w:r>
      <w:r w:rsidRPr="45525D83">
        <w:rPr>
          <w:rFonts w:ascii="Arial" w:hAnsi="Arial" w:cs="Arial"/>
          <w:b/>
          <w:bCs/>
        </w:rPr>
        <w:t xml:space="preserve"> will be presented to the students on:  _________________</w:t>
      </w:r>
    </w:p>
    <w:p w14:paraId="43A6D00C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Cs w:val="24"/>
        </w:rPr>
      </w:pPr>
    </w:p>
    <w:p w14:paraId="7188439C" w14:textId="77777777" w:rsidR="00F47F1A" w:rsidRPr="00277605" w:rsidRDefault="45525D83" w:rsidP="45525D83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45525D83">
        <w:rPr>
          <w:rFonts w:ascii="Arial" w:hAnsi="Arial" w:cs="Arial"/>
          <w:b/>
          <w:bCs/>
          <w:sz w:val="28"/>
          <w:szCs w:val="28"/>
        </w:rPr>
        <w:t>You are Encouraged to Attend the Parent Pr</w:t>
      </w:r>
      <w:r w:rsidR="005A53C9">
        <w:rPr>
          <w:rFonts w:ascii="Arial" w:hAnsi="Arial" w:cs="Arial"/>
          <w:b/>
          <w:bCs/>
          <w:sz w:val="28"/>
          <w:szCs w:val="28"/>
        </w:rPr>
        <w:t>esentation</w:t>
      </w:r>
    </w:p>
    <w:p w14:paraId="13969D0E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Cs w:val="24"/>
        </w:rPr>
      </w:pPr>
    </w:p>
    <w:p w14:paraId="1413CC6C" w14:textId="77777777" w:rsidR="00F47F1A" w:rsidRPr="00277605" w:rsidRDefault="45525D83" w:rsidP="45525D83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</w:rPr>
      </w:pPr>
      <w:r w:rsidRPr="45525D83">
        <w:rPr>
          <w:rFonts w:ascii="Arial" w:hAnsi="Arial" w:cs="Arial"/>
          <w:b/>
          <w:bCs/>
        </w:rPr>
        <w:t xml:space="preserve">Location:  </w:t>
      </w:r>
    </w:p>
    <w:p w14:paraId="569616C3" w14:textId="77777777" w:rsidR="00F47F1A" w:rsidRPr="00277605" w:rsidRDefault="45525D83" w:rsidP="45525D83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</w:rPr>
      </w:pPr>
      <w:r w:rsidRPr="45525D83">
        <w:rPr>
          <w:rFonts w:ascii="Arial" w:hAnsi="Arial" w:cs="Arial"/>
          <w:b/>
          <w:bCs/>
        </w:rPr>
        <w:t xml:space="preserve">Date:  </w:t>
      </w:r>
    </w:p>
    <w:p w14:paraId="56F41446" w14:textId="77777777" w:rsidR="00F47F1A" w:rsidRPr="00277605" w:rsidRDefault="45525D83" w:rsidP="45525D83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</w:rPr>
      </w:pPr>
      <w:r w:rsidRPr="45525D83">
        <w:rPr>
          <w:rFonts w:ascii="Arial" w:hAnsi="Arial" w:cs="Arial"/>
          <w:b/>
          <w:bCs/>
        </w:rPr>
        <w:t xml:space="preserve">Time:  </w:t>
      </w:r>
    </w:p>
    <w:p w14:paraId="6CBAAEAC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</w:rPr>
      </w:pPr>
    </w:p>
    <w:p w14:paraId="3BB288CF" w14:textId="0A798283" w:rsidR="0062797F" w:rsidRPr="0062797F" w:rsidRDefault="0062797F" w:rsidP="0006353D">
      <w:pPr>
        <w:autoSpaceDE w:val="0"/>
        <w:autoSpaceDN w:val="0"/>
        <w:adjustRightInd w:val="0"/>
        <w:ind w:left="720" w:right="990"/>
        <w:jc w:val="center"/>
        <w:rPr>
          <w:rFonts w:ascii="Arial" w:hAnsi="Arial" w:cs="Arial"/>
          <w:szCs w:val="24"/>
        </w:rPr>
      </w:pPr>
      <w:r w:rsidRPr="0062797F">
        <w:rPr>
          <w:rFonts w:ascii="Arial" w:hAnsi="Arial" w:cs="Arial"/>
          <w:szCs w:val="24"/>
        </w:rPr>
        <w:t>Please attend the Parent Program to preview what your child will see</w:t>
      </w:r>
      <w:r w:rsidR="0006353D">
        <w:rPr>
          <w:rFonts w:ascii="Arial" w:hAnsi="Arial" w:cs="Arial"/>
          <w:szCs w:val="24"/>
        </w:rPr>
        <w:t xml:space="preserve"> </w:t>
      </w:r>
      <w:r w:rsidRPr="0062797F">
        <w:rPr>
          <w:rFonts w:ascii="Arial" w:hAnsi="Arial" w:cs="Arial"/>
          <w:szCs w:val="24"/>
        </w:rPr>
        <w:t>and receive helpful ways to reinforce this information at home.</w:t>
      </w:r>
    </w:p>
    <w:p w14:paraId="4B373056" w14:textId="77777777" w:rsidR="002D2FEE" w:rsidRPr="00277605" w:rsidRDefault="002D2FEE" w:rsidP="002D2FEE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  <w:bCs/>
          <w:szCs w:val="24"/>
        </w:rPr>
      </w:pPr>
    </w:p>
    <w:p w14:paraId="1F46237E" w14:textId="77777777" w:rsidR="00811D13" w:rsidRDefault="00811D13" w:rsidP="00811D13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  <w:b/>
          <w:bCs/>
          <w:szCs w:val="24"/>
        </w:rPr>
      </w:pPr>
    </w:p>
    <w:p w14:paraId="60CC60DA" w14:textId="77777777" w:rsidR="00811D13" w:rsidRPr="00811D13" w:rsidRDefault="45525D83" w:rsidP="45525D83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  <w:b/>
          <w:bCs/>
        </w:rPr>
      </w:pPr>
      <w:r w:rsidRPr="45525D83">
        <w:rPr>
          <w:rFonts w:ascii="Arial" w:hAnsi="Arial" w:cs="Arial"/>
          <w:b/>
          <w:bCs/>
        </w:rPr>
        <w:t>Students will learn about…</w:t>
      </w:r>
    </w:p>
    <w:p w14:paraId="1BAC815C" w14:textId="77777777" w:rsidR="00811D13" w:rsidRPr="005A53C9" w:rsidRDefault="45525D83" w:rsidP="005A53C9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right="990"/>
        <w:rPr>
          <w:rFonts w:ascii="Arial" w:hAnsi="Arial" w:cs="Arial"/>
        </w:rPr>
      </w:pPr>
      <w:r w:rsidRPr="005A53C9">
        <w:rPr>
          <w:rFonts w:ascii="Arial" w:hAnsi="Arial" w:cs="Arial"/>
        </w:rPr>
        <w:t>Human Growth and Development</w:t>
      </w:r>
    </w:p>
    <w:p w14:paraId="43EB6B0E" w14:textId="77777777" w:rsidR="00811D13" w:rsidRPr="005A53C9" w:rsidRDefault="45525D83" w:rsidP="005A53C9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right="990"/>
        <w:rPr>
          <w:rFonts w:ascii="Arial" w:hAnsi="Arial" w:cs="Arial"/>
        </w:rPr>
      </w:pPr>
      <w:r w:rsidRPr="005A53C9">
        <w:rPr>
          <w:rFonts w:ascii="Arial" w:hAnsi="Arial" w:cs="Arial"/>
        </w:rPr>
        <w:t>Their Amazing Anatomy and its Fascinating Function</w:t>
      </w:r>
    </w:p>
    <w:p w14:paraId="3976E09D" w14:textId="77777777" w:rsidR="00811D13" w:rsidRPr="005A53C9" w:rsidRDefault="45525D83" w:rsidP="005A53C9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right="990"/>
        <w:rPr>
          <w:rFonts w:ascii="Arial" w:hAnsi="Arial" w:cs="Arial"/>
        </w:rPr>
      </w:pPr>
      <w:r w:rsidRPr="005A53C9">
        <w:rPr>
          <w:rFonts w:ascii="Arial" w:hAnsi="Arial" w:cs="Arial"/>
        </w:rPr>
        <w:t>Introduction to conception and reproduction</w:t>
      </w:r>
    </w:p>
    <w:p w14:paraId="2093A96D" w14:textId="77777777" w:rsidR="00811D13" w:rsidRPr="005A53C9" w:rsidRDefault="45525D83" w:rsidP="005A53C9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right="990"/>
        <w:rPr>
          <w:rFonts w:ascii="Arial" w:hAnsi="Arial" w:cs="Arial"/>
        </w:rPr>
      </w:pPr>
      <w:r w:rsidRPr="005A53C9">
        <w:rPr>
          <w:rFonts w:ascii="Arial" w:hAnsi="Arial" w:cs="Arial"/>
        </w:rPr>
        <w:t>Media messages and myths related to sex</w:t>
      </w:r>
    </w:p>
    <w:p w14:paraId="5BD76B86" w14:textId="77777777" w:rsidR="00811D13" w:rsidRPr="005A53C9" w:rsidRDefault="45525D83" w:rsidP="005A53C9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right="990"/>
        <w:rPr>
          <w:rFonts w:ascii="Arial" w:hAnsi="Arial" w:cs="Arial"/>
        </w:rPr>
      </w:pPr>
      <w:r w:rsidRPr="005A53C9">
        <w:rPr>
          <w:rFonts w:ascii="Arial" w:hAnsi="Arial" w:cs="Arial"/>
        </w:rPr>
        <w:t>Healthy relationships</w:t>
      </w:r>
    </w:p>
    <w:p w14:paraId="7244E4F8" w14:textId="77777777" w:rsidR="00811D13" w:rsidRDefault="00811D13" w:rsidP="00811D13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  <w:b/>
          <w:bCs/>
          <w:szCs w:val="24"/>
        </w:rPr>
      </w:pPr>
    </w:p>
    <w:p w14:paraId="5810F082" w14:textId="77777777" w:rsidR="00811D13" w:rsidRDefault="00811D13" w:rsidP="00811D13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  <w:b/>
          <w:bCs/>
          <w:szCs w:val="24"/>
        </w:rPr>
      </w:pPr>
    </w:p>
    <w:p w14:paraId="1CE79328" w14:textId="77777777" w:rsidR="00811D13" w:rsidRPr="00811D13" w:rsidRDefault="45525D83" w:rsidP="45525D83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  <w:b/>
          <w:bCs/>
        </w:rPr>
      </w:pPr>
      <w:r w:rsidRPr="45525D83">
        <w:rPr>
          <w:rFonts w:ascii="Arial" w:hAnsi="Arial" w:cs="Arial"/>
          <w:b/>
          <w:bCs/>
        </w:rPr>
        <w:t xml:space="preserve">Come </w:t>
      </w:r>
      <w:r w:rsidR="005A53C9">
        <w:rPr>
          <w:rFonts w:ascii="Arial" w:hAnsi="Arial" w:cs="Arial"/>
          <w:b/>
          <w:bCs/>
        </w:rPr>
        <w:t>find out</w:t>
      </w:r>
      <w:r w:rsidRPr="45525D83">
        <w:rPr>
          <w:rFonts w:ascii="Arial" w:hAnsi="Arial" w:cs="Arial"/>
          <w:b/>
          <w:bCs/>
        </w:rPr>
        <w:t>:</w:t>
      </w:r>
    </w:p>
    <w:p w14:paraId="7B051688" w14:textId="77777777" w:rsidR="00811D13" w:rsidRPr="005A53C9" w:rsidRDefault="005A53C9" w:rsidP="005A53C9">
      <w:pPr>
        <w:pStyle w:val="ListParagraph"/>
        <w:numPr>
          <w:ilvl w:val="0"/>
          <w:numId w:val="3"/>
        </w:numPr>
        <w:tabs>
          <w:tab w:val="left" w:pos="8370"/>
        </w:tabs>
        <w:autoSpaceDE w:val="0"/>
        <w:autoSpaceDN w:val="0"/>
        <w:adjustRightInd w:val="0"/>
        <w:ind w:right="990"/>
        <w:rPr>
          <w:rFonts w:ascii="Arial" w:hAnsi="Arial" w:cs="Arial"/>
        </w:rPr>
      </w:pPr>
      <w:r w:rsidRPr="005A53C9">
        <w:rPr>
          <w:rFonts w:ascii="Arial" w:hAnsi="Arial" w:cs="Arial"/>
        </w:rPr>
        <w:t>How to e</w:t>
      </w:r>
      <w:r w:rsidR="45525D83" w:rsidRPr="005A53C9">
        <w:rPr>
          <w:rFonts w:ascii="Arial" w:hAnsi="Arial" w:cs="Arial"/>
        </w:rPr>
        <w:t>ncourage your child in reaching their dreams and goals</w:t>
      </w:r>
      <w:r w:rsidRPr="005A53C9">
        <w:rPr>
          <w:rFonts w:ascii="Arial" w:hAnsi="Arial" w:cs="Arial"/>
        </w:rPr>
        <w:t>.</w:t>
      </w:r>
    </w:p>
    <w:p w14:paraId="0D3E57AB" w14:textId="77777777" w:rsidR="00811D13" w:rsidRPr="005A53C9" w:rsidRDefault="45525D83" w:rsidP="005A53C9">
      <w:pPr>
        <w:pStyle w:val="ListParagraph"/>
        <w:numPr>
          <w:ilvl w:val="0"/>
          <w:numId w:val="3"/>
        </w:numPr>
        <w:tabs>
          <w:tab w:val="left" w:pos="8370"/>
        </w:tabs>
        <w:autoSpaceDE w:val="0"/>
        <w:autoSpaceDN w:val="0"/>
        <w:adjustRightInd w:val="0"/>
        <w:ind w:right="990"/>
        <w:rPr>
          <w:rFonts w:ascii="Arial" w:hAnsi="Arial" w:cs="Arial"/>
        </w:rPr>
      </w:pPr>
      <w:r w:rsidRPr="005A53C9">
        <w:rPr>
          <w:rFonts w:ascii="Arial" w:hAnsi="Arial" w:cs="Arial"/>
        </w:rPr>
        <w:t>Talk to your child about their growing bodies and sexuality</w:t>
      </w:r>
      <w:r w:rsidR="005A53C9" w:rsidRPr="005A53C9">
        <w:rPr>
          <w:rFonts w:ascii="Arial" w:hAnsi="Arial" w:cs="Arial"/>
        </w:rPr>
        <w:t>.</w:t>
      </w:r>
    </w:p>
    <w:p w14:paraId="01582E0C" w14:textId="641AB7A6" w:rsidR="00811D13" w:rsidRPr="0006353D" w:rsidRDefault="45525D83" w:rsidP="0006353D">
      <w:pPr>
        <w:pStyle w:val="ListParagraph"/>
        <w:numPr>
          <w:ilvl w:val="0"/>
          <w:numId w:val="3"/>
        </w:numPr>
        <w:tabs>
          <w:tab w:val="left" w:pos="8370"/>
        </w:tabs>
        <w:autoSpaceDE w:val="0"/>
        <w:autoSpaceDN w:val="0"/>
        <w:adjustRightInd w:val="0"/>
        <w:ind w:right="990"/>
        <w:rPr>
          <w:rFonts w:ascii="Arial" w:hAnsi="Arial" w:cs="Arial"/>
        </w:rPr>
      </w:pPr>
      <w:r w:rsidRPr="0006353D">
        <w:rPr>
          <w:rFonts w:ascii="Arial" w:hAnsi="Arial" w:cs="Arial"/>
        </w:rPr>
        <w:t>What are 6 characteristics of healthy relationships</w:t>
      </w:r>
      <w:r w:rsidR="005A53C9" w:rsidRPr="0006353D">
        <w:rPr>
          <w:rFonts w:ascii="Arial" w:hAnsi="Arial" w:cs="Arial"/>
        </w:rPr>
        <w:t>?</w:t>
      </w:r>
    </w:p>
    <w:p w14:paraId="2EEB4426" w14:textId="77777777" w:rsidR="00811D13" w:rsidRPr="00277605" w:rsidRDefault="00811D13" w:rsidP="00811D13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</w:rPr>
      </w:pPr>
    </w:p>
    <w:sectPr w:rsidR="00811D13" w:rsidRPr="00277605" w:rsidSect="007968EF">
      <w:pgSz w:w="12240" w:h="15840"/>
      <w:pgMar w:top="189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E4B14"/>
    <w:multiLevelType w:val="hybridMultilevel"/>
    <w:tmpl w:val="F44CA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4B40DF"/>
    <w:multiLevelType w:val="hybridMultilevel"/>
    <w:tmpl w:val="802ED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6353D"/>
    <w:rsid w:val="00156E51"/>
    <w:rsid w:val="00195DA5"/>
    <w:rsid w:val="001A6F84"/>
    <w:rsid w:val="00277605"/>
    <w:rsid w:val="00292A26"/>
    <w:rsid w:val="00297F95"/>
    <w:rsid w:val="002B1D92"/>
    <w:rsid w:val="002C51F9"/>
    <w:rsid w:val="002D2FEE"/>
    <w:rsid w:val="002F6DD6"/>
    <w:rsid w:val="00382893"/>
    <w:rsid w:val="00575A92"/>
    <w:rsid w:val="005A53C9"/>
    <w:rsid w:val="0062797F"/>
    <w:rsid w:val="0065322E"/>
    <w:rsid w:val="006645A3"/>
    <w:rsid w:val="00783D07"/>
    <w:rsid w:val="007968EF"/>
    <w:rsid w:val="00807177"/>
    <w:rsid w:val="00811D13"/>
    <w:rsid w:val="008365BB"/>
    <w:rsid w:val="008527BC"/>
    <w:rsid w:val="008625B6"/>
    <w:rsid w:val="00875468"/>
    <w:rsid w:val="00910EB4"/>
    <w:rsid w:val="009B0D9A"/>
    <w:rsid w:val="009E6322"/>
    <w:rsid w:val="00A404AD"/>
    <w:rsid w:val="00A46C83"/>
    <w:rsid w:val="00B14447"/>
    <w:rsid w:val="00B8777A"/>
    <w:rsid w:val="00C25C8F"/>
    <w:rsid w:val="00C504DC"/>
    <w:rsid w:val="00C82E5D"/>
    <w:rsid w:val="00CB5F00"/>
    <w:rsid w:val="00CC1089"/>
    <w:rsid w:val="00D05E81"/>
    <w:rsid w:val="00D13E5E"/>
    <w:rsid w:val="00D26B3E"/>
    <w:rsid w:val="00D504D4"/>
    <w:rsid w:val="00D67C9F"/>
    <w:rsid w:val="00DB390E"/>
    <w:rsid w:val="00E51E35"/>
    <w:rsid w:val="00E90202"/>
    <w:rsid w:val="00EE188C"/>
    <w:rsid w:val="00EE7201"/>
    <w:rsid w:val="00EE720E"/>
    <w:rsid w:val="00F337BC"/>
    <w:rsid w:val="00F33AC0"/>
    <w:rsid w:val="00F47F1A"/>
    <w:rsid w:val="00F85872"/>
    <w:rsid w:val="4552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556D"/>
  <w15:docId w15:val="{07F7DA5D-18D3-486B-A577-E2E21F7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Props1.xml><?xml version="1.0" encoding="utf-8"?>
<ds:datastoreItem xmlns:ds="http://schemas.openxmlformats.org/officeDocument/2006/customXml" ds:itemID="{99C76F19-77B5-4BF7-995F-412EBADE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58706-CD5C-4166-80FC-DF563FBFB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4F19E-F78C-4F1B-8835-3D2E9BFA8CD4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Success, Inc.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6</cp:revision>
  <cp:lastPrinted>2012-11-19T21:42:00Z</cp:lastPrinted>
  <dcterms:created xsi:type="dcterms:W3CDTF">2019-03-19T15:10:00Z</dcterms:created>
  <dcterms:modified xsi:type="dcterms:W3CDTF">2019-11-05T15:16:00Z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  <property fmtid="{D5CDD505-2E9C-101B-9397-08002B2CF9AE}" pid="3" name="AuthorIds_UIVersion_512">
    <vt:lpwstr>21</vt:lpwstr>
  </property>
</Properties>
</file>